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23904" w14:textId="77777777" w:rsidR="00F53451" w:rsidRPr="00F53451" w:rsidRDefault="00F53451" w:rsidP="00F5345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53451">
        <w:rPr>
          <w:rFonts w:ascii="Times New Roman" w:eastAsia="Times New Roman" w:hAnsi="Times New Roman" w:cs="Times New Roman"/>
          <w:b/>
          <w:bCs/>
          <w:kern w:val="0"/>
          <w:sz w:val="27"/>
          <w:szCs w:val="27"/>
          <w14:ligatures w14:val="none"/>
        </w:rPr>
        <w:t>Veteran Valor Project: Education Program</w:t>
      </w:r>
    </w:p>
    <w:p w14:paraId="7D8212B6" w14:textId="77777777" w:rsidR="00F53451" w:rsidRPr="00F53451" w:rsidRDefault="00F53451" w:rsidP="00F5345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53451">
        <w:rPr>
          <w:rFonts w:ascii="Times New Roman" w:eastAsia="Times New Roman" w:hAnsi="Times New Roman" w:cs="Times New Roman"/>
          <w:b/>
          <w:bCs/>
          <w:kern w:val="0"/>
          <w:sz w:val="24"/>
          <w:szCs w:val="24"/>
          <w14:ligatures w14:val="none"/>
        </w:rPr>
        <w:t>Program Overview</w:t>
      </w:r>
    </w:p>
    <w:p w14:paraId="0214BC2B" w14:textId="77777777" w:rsidR="00F53451" w:rsidRPr="00F53451" w:rsidRDefault="00F53451" w:rsidP="00F5345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kern w:val="0"/>
          <w:sz w:val="24"/>
          <w:szCs w:val="24"/>
          <w14:ligatures w14:val="none"/>
        </w:rPr>
        <w:t>The Education Program at Veteran Valor Project aims to empower veterans by providing comprehensive resources and guidance to navigate the complexities of VA healthcare assistance and other related areas. This program offers practical insights and support to help veterans effectively access and utilize benefits and services available through the VA.</w:t>
      </w:r>
    </w:p>
    <w:p w14:paraId="70836E66" w14:textId="77777777" w:rsidR="00F53451" w:rsidRPr="00F53451" w:rsidRDefault="00F53451" w:rsidP="00F5345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53451">
        <w:rPr>
          <w:rFonts w:ascii="Times New Roman" w:eastAsia="Times New Roman" w:hAnsi="Times New Roman" w:cs="Times New Roman"/>
          <w:b/>
          <w:bCs/>
          <w:kern w:val="0"/>
          <w:sz w:val="24"/>
          <w:szCs w:val="24"/>
          <w14:ligatures w14:val="none"/>
        </w:rPr>
        <w:t>Program Components</w:t>
      </w:r>
    </w:p>
    <w:p w14:paraId="7D2F2269"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Education Workshops and Seminars</w:t>
      </w:r>
    </w:p>
    <w:p w14:paraId="14480185"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Topics Covered:</w:t>
      </w:r>
      <w:r w:rsidRPr="00F53451">
        <w:rPr>
          <w:rFonts w:ascii="Times New Roman" w:eastAsia="Times New Roman" w:hAnsi="Times New Roman" w:cs="Times New Roman"/>
          <w:kern w:val="0"/>
          <w:sz w:val="24"/>
          <w:szCs w:val="24"/>
          <w14:ligatures w14:val="none"/>
        </w:rPr>
        <w:t xml:space="preserve"> Conduct sessions on VA healthcare benefits, disability claims, mental health services, educational opportunities, and other relevant VA programs.</w:t>
      </w:r>
    </w:p>
    <w:p w14:paraId="296F0A08"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Expert Guidance:</w:t>
      </w:r>
      <w:r w:rsidRPr="00F53451">
        <w:rPr>
          <w:rFonts w:ascii="Times New Roman" w:eastAsia="Times New Roman" w:hAnsi="Times New Roman" w:cs="Times New Roman"/>
          <w:kern w:val="0"/>
          <w:sz w:val="24"/>
          <w:szCs w:val="24"/>
          <w14:ligatures w14:val="none"/>
        </w:rPr>
        <w:t xml:space="preserve"> Invite guest speakers, including VA representatives and subject matter experts, to provide in-depth insights and answer participant questions.</w:t>
      </w:r>
    </w:p>
    <w:p w14:paraId="23E0B005"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Navigating VA Services</w:t>
      </w:r>
    </w:p>
    <w:p w14:paraId="7DCD84DB"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Overview of VA Services:</w:t>
      </w:r>
      <w:r w:rsidRPr="00F53451">
        <w:rPr>
          <w:rFonts w:ascii="Times New Roman" w:eastAsia="Times New Roman" w:hAnsi="Times New Roman" w:cs="Times New Roman"/>
          <w:kern w:val="0"/>
          <w:sz w:val="24"/>
          <w:szCs w:val="24"/>
          <w14:ligatures w14:val="none"/>
        </w:rPr>
        <w:t xml:space="preserve"> Provide an overview of available VA services and benefits, including healthcare, disability compensation, education and vocational training, home loans, and more.</w:t>
      </w:r>
    </w:p>
    <w:p w14:paraId="506ECBFB"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Application Process:</w:t>
      </w:r>
      <w:r w:rsidRPr="00F53451">
        <w:rPr>
          <w:rFonts w:ascii="Times New Roman" w:eastAsia="Times New Roman" w:hAnsi="Times New Roman" w:cs="Times New Roman"/>
          <w:kern w:val="0"/>
          <w:sz w:val="24"/>
          <w:szCs w:val="24"/>
          <w14:ligatures w14:val="none"/>
        </w:rPr>
        <w:t xml:space="preserve"> Guide veterans through the application and enrollment processes for VA benefits, emphasizing key steps and required documentation.</w:t>
      </w:r>
    </w:p>
    <w:p w14:paraId="459430ED"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Healthcare Assistance</w:t>
      </w:r>
    </w:p>
    <w:p w14:paraId="6125DEA5"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Understanding VA Healthcare:</w:t>
      </w:r>
      <w:r w:rsidRPr="00F53451">
        <w:rPr>
          <w:rFonts w:ascii="Times New Roman" w:eastAsia="Times New Roman" w:hAnsi="Times New Roman" w:cs="Times New Roman"/>
          <w:kern w:val="0"/>
          <w:sz w:val="24"/>
          <w:szCs w:val="24"/>
          <w14:ligatures w14:val="none"/>
        </w:rPr>
        <w:t xml:space="preserve"> Explain eligibility criteria, enrollment options, and available healthcare services through the VA healthcare system.</w:t>
      </w:r>
    </w:p>
    <w:p w14:paraId="04DB4506"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Navigating Healthcare Benefits:</w:t>
      </w:r>
      <w:r w:rsidRPr="00F53451">
        <w:rPr>
          <w:rFonts w:ascii="Times New Roman" w:eastAsia="Times New Roman" w:hAnsi="Times New Roman" w:cs="Times New Roman"/>
          <w:kern w:val="0"/>
          <w:sz w:val="24"/>
          <w:szCs w:val="24"/>
          <w14:ligatures w14:val="none"/>
        </w:rPr>
        <w:t xml:space="preserve"> Assist veterans in understanding their healthcare benefits, including coverage, co-pays, and access to specialized care and treatments.</w:t>
      </w:r>
    </w:p>
    <w:p w14:paraId="6AF3ABED"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Disability Claims Assistance</w:t>
      </w:r>
    </w:p>
    <w:p w14:paraId="21179E82"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Claims Process:</w:t>
      </w:r>
      <w:r w:rsidRPr="00F53451">
        <w:rPr>
          <w:rFonts w:ascii="Times New Roman" w:eastAsia="Times New Roman" w:hAnsi="Times New Roman" w:cs="Times New Roman"/>
          <w:kern w:val="0"/>
          <w:sz w:val="24"/>
          <w:szCs w:val="24"/>
          <w14:ligatures w14:val="none"/>
        </w:rPr>
        <w:t xml:space="preserve"> Break down the VA disability claims process, from initial application through appeals if necessary.</w:t>
      </w:r>
    </w:p>
    <w:p w14:paraId="22289B00"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Document Preparation:</w:t>
      </w:r>
      <w:r w:rsidRPr="00F53451">
        <w:rPr>
          <w:rFonts w:ascii="Times New Roman" w:eastAsia="Times New Roman" w:hAnsi="Times New Roman" w:cs="Times New Roman"/>
          <w:kern w:val="0"/>
          <w:sz w:val="24"/>
          <w:szCs w:val="24"/>
          <w14:ligatures w14:val="none"/>
        </w:rPr>
        <w:t xml:space="preserve"> Provide guidance on gathering and submitting necessary documentation, medical evidence, and supporting statements to strengthen claims.</w:t>
      </w:r>
    </w:p>
    <w:p w14:paraId="0ACF0434"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Mental Health and Counseling Services</w:t>
      </w:r>
    </w:p>
    <w:p w14:paraId="42E0F105"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Accessing Mental Health Services:</w:t>
      </w:r>
      <w:r w:rsidRPr="00F53451">
        <w:rPr>
          <w:rFonts w:ascii="Times New Roman" w:eastAsia="Times New Roman" w:hAnsi="Times New Roman" w:cs="Times New Roman"/>
          <w:kern w:val="0"/>
          <w:sz w:val="24"/>
          <w:szCs w:val="24"/>
          <w14:ligatures w14:val="none"/>
        </w:rPr>
        <w:t xml:space="preserve"> Educate veterans on available mental health resources and counseling services provided by the VA.</w:t>
      </w:r>
    </w:p>
    <w:p w14:paraId="4A8B1426"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Support Networks:</w:t>
      </w:r>
      <w:r w:rsidRPr="00F53451">
        <w:rPr>
          <w:rFonts w:ascii="Times New Roman" w:eastAsia="Times New Roman" w:hAnsi="Times New Roman" w:cs="Times New Roman"/>
          <w:kern w:val="0"/>
          <w:sz w:val="24"/>
          <w:szCs w:val="24"/>
          <w14:ligatures w14:val="none"/>
        </w:rPr>
        <w:t xml:space="preserve"> Facilitate connections with peer support groups and community resources to enhance mental health support and resilience.</w:t>
      </w:r>
    </w:p>
    <w:p w14:paraId="5490CCA5"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Educational Opportunities</w:t>
      </w:r>
    </w:p>
    <w:p w14:paraId="5207C3C9"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VA Educational Benefits:</w:t>
      </w:r>
      <w:r w:rsidRPr="00F53451">
        <w:rPr>
          <w:rFonts w:ascii="Times New Roman" w:eastAsia="Times New Roman" w:hAnsi="Times New Roman" w:cs="Times New Roman"/>
          <w:kern w:val="0"/>
          <w:sz w:val="24"/>
          <w:szCs w:val="24"/>
          <w14:ligatures w14:val="none"/>
        </w:rPr>
        <w:t xml:space="preserve"> Outline educational benefits offered by the VA, including the GI Bill, vocational rehabilitation, and tuition assistance programs.</w:t>
      </w:r>
    </w:p>
    <w:p w14:paraId="0EEEDACD"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Career Counseling:</w:t>
      </w:r>
      <w:r w:rsidRPr="00F53451">
        <w:rPr>
          <w:rFonts w:ascii="Times New Roman" w:eastAsia="Times New Roman" w:hAnsi="Times New Roman" w:cs="Times New Roman"/>
          <w:kern w:val="0"/>
          <w:sz w:val="24"/>
          <w:szCs w:val="24"/>
          <w14:ligatures w14:val="none"/>
        </w:rPr>
        <w:t xml:space="preserve"> Offer career counseling services to help veterans explore educational pathways and vocational training programs aligned with their career goals.</w:t>
      </w:r>
    </w:p>
    <w:p w14:paraId="7C4CA9B5"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lastRenderedPageBreak/>
        <w:t>Financial and Legal Assistance</w:t>
      </w:r>
    </w:p>
    <w:p w14:paraId="241790A6"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Financial Counseling:</w:t>
      </w:r>
      <w:r w:rsidRPr="00F53451">
        <w:rPr>
          <w:rFonts w:ascii="Times New Roman" w:eastAsia="Times New Roman" w:hAnsi="Times New Roman" w:cs="Times New Roman"/>
          <w:kern w:val="0"/>
          <w:sz w:val="24"/>
          <w:szCs w:val="24"/>
          <w14:ligatures w14:val="none"/>
        </w:rPr>
        <w:t xml:space="preserve"> Provide information on financial assistance programs, financial planning, and budget management resources available through the VA.</w:t>
      </w:r>
    </w:p>
    <w:p w14:paraId="3714E894"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Legal Services:</w:t>
      </w:r>
      <w:r w:rsidRPr="00F53451">
        <w:rPr>
          <w:rFonts w:ascii="Times New Roman" w:eastAsia="Times New Roman" w:hAnsi="Times New Roman" w:cs="Times New Roman"/>
          <w:kern w:val="0"/>
          <w:sz w:val="24"/>
          <w:szCs w:val="24"/>
          <w14:ligatures w14:val="none"/>
        </w:rPr>
        <w:t xml:space="preserve"> Collaborate with legal experts to address legal issues related to VA benefits, including appeals, estate planning, and veterans' rights.</w:t>
      </w:r>
    </w:p>
    <w:p w14:paraId="382B390D" w14:textId="77777777" w:rsidR="00F53451" w:rsidRPr="00F53451" w:rsidRDefault="00F53451" w:rsidP="00F5345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Community Engagement and Outreach</w:t>
      </w:r>
    </w:p>
    <w:p w14:paraId="6D3885E8"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Networking Opportunities:</w:t>
      </w:r>
      <w:r w:rsidRPr="00F53451">
        <w:rPr>
          <w:rFonts w:ascii="Times New Roman" w:eastAsia="Times New Roman" w:hAnsi="Times New Roman" w:cs="Times New Roman"/>
          <w:kern w:val="0"/>
          <w:sz w:val="24"/>
          <w:szCs w:val="24"/>
          <w14:ligatures w14:val="none"/>
        </w:rPr>
        <w:t xml:space="preserve"> Facilitate networking events and community outreach initiatives to connect veterans with local resources, employers, and support organizations.</w:t>
      </w:r>
    </w:p>
    <w:p w14:paraId="2C75FB7C" w14:textId="77777777" w:rsidR="00F53451" w:rsidRPr="00F53451" w:rsidRDefault="00F53451" w:rsidP="00F53451">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Advocacy and Support:</w:t>
      </w:r>
      <w:r w:rsidRPr="00F53451">
        <w:rPr>
          <w:rFonts w:ascii="Times New Roman" w:eastAsia="Times New Roman" w:hAnsi="Times New Roman" w:cs="Times New Roman"/>
          <w:kern w:val="0"/>
          <w:sz w:val="24"/>
          <w:szCs w:val="24"/>
          <w14:ligatures w14:val="none"/>
        </w:rPr>
        <w:t xml:space="preserve"> Advocate for veterans' rights and collaborate with community partners to address systemic issues impacting veterans.</w:t>
      </w:r>
    </w:p>
    <w:p w14:paraId="453D9498" w14:textId="77777777" w:rsidR="00F53451" w:rsidRPr="00F53451" w:rsidRDefault="00F53451" w:rsidP="00F5345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53451">
        <w:rPr>
          <w:rFonts w:ascii="Times New Roman" w:eastAsia="Times New Roman" w:hAnsi="Times New Roman" w:cs="Times New Roman"/>
          <w:b/>
          <w:bCs/>
          <w:kern w:val="0"/>
          <w:sz w:val="24"/>
          <w:szCs w:val="24"/>
          <w14:ligatures w14:val="none"/>
        </w:rPr>
        <w:t>Program Goals</w:t>
      </w:r>
    </w:p>
    <w:p w14:paraId="667A6F2C" w14:textId="77777777" w:rsidR="00F53451" w:rsidRPr="00F53451" w:rsidRDefault="00F53451" w:rsidP="00F5345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Empowerment:</w:t>
      </w:r>
      <w:r w:rsidRPr="00F53451">
        <w:rPr>
          <w:rFonts w:ascii="Times New Roman" w:eastAsia="Times New Roman" w:hAnsi="Times New Roman" w:cs="Times New Roman"/>
          <w:kern w:val="0"/>
          <w:sz w:val="24"/>
          <w:szCs w:val="24"/>
          <w14:ligatures w14:val="none"/>
        </w:rPr>
        <w:t xml:space="preserve"> Equip veterans with the knowledge and skills needed to effectively navigate VA systems and access benefits and services.</w:t>
      </w:r>
    </w:p>
    <w:p w14:paraId="0207D0AB" w14:textId="77777777" w:rsidR="00F53451" w:rsidRPr="00F53451" w:rsidRDefault="00F53451" w:rsidP="00F5345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Education:</w:t>
      </w:r>
      <w:r w:rsidRPr="00F53451">
        <w:rPr>
          <w:rFonts w:ascii="Times New Roman" w:eastAsia="Times New Roman" w:hAnsi="Times New Roman" w:cs="Times New Roman"/>
          <w:kern w:val="0"/>
          <w:sz w:val="24"/>
          <w:szCs w:val="24"/>
          <w14:ligatures w14:val="none"/>
        </w:rPr>
        <w:t xml:space="preserve"> Promote lifelong learning and skill development through educational workshops and resources tailored to veterans' needs.</w:t>
      </w:r>
    </w:p>
    <w:p w14:paraId="00DCCFE5" w14:textId="77777777" w:rsidR="00F53451" w:rsidRPr="00F53451" w:rsidRDefault="00F53451" w:rsidP="00F53451">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Support:</w:t>
      </w:r>
      <w:r w:rsidRPr="00F53451">
        <w:rPr>
          <w:rFonts w:ascii="Times New Roman" w:eastAsia="Times New Roman" w:hAnsi="Times New Roman" w:cs="Times New Roman"/>
          <w:kern w:val="0"/>
          <w:sz w:val="24"/>
          <w:szCs w:val="24"/>
          <w14:ligatures w14:val="none"/>
        </w:rPr>
        <w:t xml:space="preserve"> Foster a supportive environment where veterans can access information, resources, and peer support to enhance their well-being and quality of life.</w:t>
      </w:r>
    </w:p>
    <w:p w14:paraId="32203845" w14:textId="77777777" w:rsidR="00F53451" w:rsidRPr="00F53451" w:rsidRDefault="00F53451" w:rsidP="00F5345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53451">
        <w:rPr>
          <w:rFonts w:ascii="Times New Roman" w:eastAsia="Times New Roman" w:hAnsi="Times New Roman" w:cs="Times New Roman"/>
          <w:b/>
          <w:bCs/>
          <w:kern w:val="0"/>
          <w:sz w:val="24"/>
          <w:szCs w:val="24"/>
          <w14:ligatures w14:val="none"/>
        </w:rPr>
        <w:t>Program Participation</w:t>
      </w:r>
    </w:p>
    <w:p w14:paraId="191B82C2" w14:textId="77777777" w:rsidR="00F53451" w:rsidRPr="00F53451" w:rsidRDefault="00F53451" w:rsidP="00F5345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Open Enrollment:</w:t>
      </w:r>
      <w:r w:rsidRPr="00F53451">
        <w:rPr>
          <w:rFonts w:ascii="Times New Roman" w:eastAsia="Times New Roman" w:hAnsi="Times New Roman" w:cs="Times New Roman"/>
          <w:kern w:val="0"/>
          <w:sz w:val="24"/>
          <w:szCs w:val="24"/>
          <w14:ligatures w14:val="none"/>
        </w:rPr>
        <w:t xml:space="preserve"> All veterans are welcome to participate in education workshops and seminars.</w:t>
      </w:r>
    </w:p>
    <w:p w14:paraId="4F740F0D" w14:textId="77777777" w:rsidR="00F53451" w:rsidRPr="00F53451" w:rsidRDefault="00F53451" w:rsidP="00F5345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b/>
          <w:bCs/>
          <w:kern w:val="0"/>
          <w:sz w:val="24"/>
          <w:szCs w:val="24"/>
          <w14:ligatures w14:val="none"/>
        </w:rPr>
        <w:t>Customized Support:</w:t>
      </w:r>
      <w:r w:rsidRPr="00F53451">
        <w:rPr>
          <w:rFonts w:ascii="Times New Roman" w:eastAsia="Times New Roman" w:hAnsi="Times New Roman" w:cs="Times New Roman"/>
          <w:kern w:val="0"/>
          <w:sz w:val="24"/>
          <w:szCs w:val="24"/>
          <w14:ligatures w14:val="none"/>
        </w:rPr>
        <w:t xml:space="preserve"> Tailor educational sessions to address specific needs and challenges faced by participants.</w:t>
      </w:r>
    </w:p>
    <w:p w14:paraId="32723B41" w14:textId="77777777" w:rsidR="00F53451" w:rsidRPr="00F53451" w:rsidRDefault="00F53451" w:rsidP="00F5345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53451">
        <w:rPr>
          <w:rFonts w:ascii="Times New Roman" w:eastAsia="Times New Roman" w:hAnsi="Times New Roman" w:cs="Times New Roman"/>
          <w:kern w:val="0"/>
          <w:sz w:val="24"/>
          <w:szCs w:val="24"/>
          <w14:ligatures w14:val="none"/>
        </w:rPr>
        <w:t>Through the Education Program, Veteran Valor Project aims to empower veterans to achieve greater self-sufficiency, well-being, and success in their post-military lives by leveraging the resources and benefits available through the VA.</w:t>
      </w:r>
    </w:p>
    <w:p w14:paraId="44539806" w14:textId="77777777" w:rsidR="00421C78" w:rsidRDefault="00421C78"/>
    <w:sectPr w:rsidR="0042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777E8"/>
    <w:multiLevelType w:val="multilevel"/>
    <w:tmpl w:val="AF6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26947"/>
    <w:multiLevelType w:val="multilevel"/>
    <w:tmpl w:val="19D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F34CD"/>
    <w:multiLevelType w:val="multilevel"/>
    <w:tmpl w:val="C8808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671055">
    <w:abstractNumId w:val="2"/>
  </w:num>
  <w:num w:numId="2" w16cid:durableId="1065956105">
    <w:abstractNumId w:val="1"/>
  </w:num>
  <w:num w:numId="3" w16cid:durableId="181876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51"/>
    <w:rsid w:val="00201663"/>
    <w:rsid w:val="00421C78"/>
    <w:rsid w:val="009832CB"/>
    <w:rsid w:val="00E62466"/>
    <w:rsid w:val="00F53451"/>
    <w:rsid w:val="00FD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1483"/>
  <w15:chartTrackingRefBased/>
  <w15:docId w15:val="{61E29E63-35EA-4231-A600-491864D2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451"/>
    <w:rPr>
      <w:rFonts w:eastAsiaTheme="majorEastAsia" w:cstheme="majorBidi"/>
      <w:color w:val="272727" w:themeColor="text1" w:themeTint="D8"/>
    </w:rPr>
  </w:style>
  <w:style w:type="paragraph" w:styleId="Title">
    <w:name w:val="Title"/>
    <w:basedOn w:val="Normal"/>
    <w:next w:val="Normal"/>
    <w:link w:val="TitleChar"/>
    <w:uiPriority w:val="10"/>
    <w:qFormat/>
    <w:rsid w:val="00F5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451"/>
    <w:pPr>
      <w:spacing w:before="160"/>
      <w:jc w:val="center"/>
    </w:pPr>
    <w:rPr>
      <w:i/>
      <w:iCs/>
      <w:color w:val="404040" w:themeColor="text1" w:themeTint="BF"/>
    </w:rPr>
  </w:style>
  <w:style w:type="character" w:customStyle="1" w:styleId="QuoteChar">
    <w:name w:val="Quote Char"/>
    <w:basedOn w:val="DefaultParagraphFont"/>
    <w:link w:val="Quote"/>
    <w:uiPriority w:val="29"/>
    <w:rsid w:val="00F53451"/>
    <w:rPr>
      <w:i/>
      <w:iCs/>
      <w:color w:val="404040" w:themeColor="text1" w:themeTint="BF"/>
    </w:rPr>
  </w:style>
  <w:style w:type="paragraph" w:styleId="ListParagraph">
    <w:name w:val="List Paragraph"/>
    <w:basedOn w:val="Normal"/>
    <w:uiPriority w:val="34"/>
    <w:qFormat/>
    <w:rsid w:val="00F53451"/>
    <w:pPr>
      <w:ind w:left="720"/>
      <w:contextualSpacing/>
    </w:pPr>
  </w:style>
  <w:style w:type="character" w:styleId="IntenseEmphasis">
    <w:name w:val="Intense Emphasis"/>
    <w:basedOn w:val="DefaultParagraphFont"/>
    <w:uiPriority w:val="21"/>
    <w:qFormat/>
    <w:rsid w:val="00F53451"/>
    <w:rPr>
      <w:i/>
      <w:iCs/>
      <w:color w:val="0F4761" w:themeColor="accent1" w:themeShade="BF"/>
    </w:rPr>
  </w:style>
  <w:style w:type="paragraph" w:styleId="IntenseQuote">
    <w:name w:val="Intense Quote"/>
    <w:basedOn w:val="Normal"/>
    <w:next w:val="Normal"/>
    <w:link w:val="IntenseQuoteChar"/>
    <w:uiPriority w:val="30"/>
    <w:qFormat/>
    <w:rsid w:val="00F5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451"/>
    <w:rPr>
      <w:i/>
      <w:iCs/>
      <w:color w:val="0F4761" w:themeColor="accent1" w:themeShade="BF"/>
    </w:rPr>
  </w:style>
  <w:style w:type="character" w:styleId="IntenseReference">
    <w:name w:val="Intense Reference"/>
    <w:basedOn w:val="DefaultParagraphFont"/>
    <w:uiPriority w:val="32"/>
    <w:qFormat/>
    <w:rsid w:val="00F53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7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Jeffery</dc:creator>
  <cp:keywords/>
  <dc:description/>
  <cp:lastModifiedBy>Armstrong, Jeffery</cp:lastModifiedBy>
  <cp:revision>1</cp:revision>
  <dcterms:created xsi:type="dcterms:W3CDTF">2024-06-24T23:01:00Z</dcterms:created>
  <dcterms:modified xsi:type="dcterms:W3CDTF">2024-06-24T23:02:00Z</dcterms:modified>
</cp:coreProperties>
</file>